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C0A6" w14:textId="77777777" w:rsidR="00DA24F5" w:rsidRPr="00FB445E" w:rsidRDefault="00FB445E">
      <w:pPr>
        <w:rPr>
          <w:rFonts w:ascii="Verdana" w:hAnsi="Verdana"/>
          <w:b/>
        </w:rPr>
      </w:pPr>
      <w:bookmarkStart w:id="0" w:name="_GoBack"/>
      <w:bookmarkEnd w:id="0"/>
      <w:r w:rsidRPr="00FB445E">
        <w:rPr>
          <w:rFonts w:ascii="Verdana" w:hAnsi="Verdana"/>
          <w:b/>
        </w:rPr>
        <w:t>Philanthropy for Active Civic Engagement</w:t>
      </w:r>
    </w:p>
    <w:p w14:paraId="2B55871C" w14:textId="77777777" w:rsidR="00FB445E" w:rsidRPr="00FB445E" w:rsidRDefault="00FB445E">
      <w:pPr>
        <w:rPr>
          <w:rFonts w:ascii="Verdana" w:hAnsi="Verdana"/>
          <w:b/>
        </w:rPr>
      </w:pPr>
      <w:r w:rsidRPr="00FB445E">
        <w:rPr>
          <w:rFonts w:ascii="Verdana" w:hAnsi="Verdana"/>
          <w:b/>
        </w:rPr>
        <w:t>Executive Director</w:t>
      </w:r>
    </w:p>
    <w:p w14:paraId="0B2CF8BE" w14:textId="77777777" w:rsidR="00DA24F5" w:rsidRPr="00FB445E" w:rsidRDefault="00DA24F5">
      <w:pPr>
        <w:rPr>
          <w:rFonts w:ascii="Verdana" w:hAnsi="Verdana"/>
          <w:b/>
        </w:rPr>
      </w:pPr>
      <w:r w:rsidRPr="00FB445E">
        <w:rPr>
          <w:rFonts w:ascii="Verdana" w:hAnsi="Verdana"/>
          <w:b/>
        </w:rPr>
        <w:t>FLSA Status:</w:t>
      </w:r>
      <w:r w:rsidR="00FB445E" w:rsidRPr="00FB445E">
        <w:rPr>
          <w:rFonts w:ascii="Verdana" w:hAnsi="Verdana"/>
          <w:b/>
        </w:rPr>
        <w:tab/>
        <w:t>Salaried, Exempt</w:t>
      </w:r>
    </w:p>
    <w:p w14:paraId="574F5402" w14:textId="77777777" w:rsidR="00FB445E" w:rsidRPr="00FB445E" w:rsidRDefault="00FB445E">
      <w:pPr>
        <w:rPr>
          <w:rFonts w:ascii="Verdana" w:hAnsi="Verdana"/>
          <w:b/>
        </w:rPr>
      </w:pPr>
      <w:r w:rsidRPr="00FB445E">
        <w:rPr>
          <w:rFonts w:ascii="Verdana" w:hAnsi="Verdana"/>
          <w:b/>
        </w:rPr>
        <w:t>ORGANIZATION:</w:t>
      </w:r>
    </w:p>
    <w:p w14:paraId="1956B967" w14:textId="24C69770" w:rsidR="00FB445E" w:rsidRPr="00FB445E" w:rsidRDefault="00FB445E">
      <w:pPr>
        <w:rPr>
          <w:rFonts w:ascii="Verdana" w:hAnsi="Verdana"/>
          <w:b/>
        </w:rPr>
      </w:pPr>
      <w:r w:rsidRPr="00FB445E">
        <w:rPr>
          <w:rStyle w:val="Strong"/>
          <w:rFonts w:ascii="Verdana" w:hAnsi="Verdana"/>
          <w:b w:val="0"/>
          <w:color w:val="000000"/>
          <w:shd w:val="clear" w:color="auto" w:fill="FFFFFF"/>
        </w:rPr>
        <w:t>PACE's mission is to inspire interest, understanding, and investment in civic engagement within the field of philanthropy and to be a voice for philanthropy in larger conversations taking place in the fields of civic engagement, service</w:t>
      </w:r>
      <w:r w:rsidR="008F5F28">
        <w:rPr>
          <w:rStyle w:val="Strong"/>
          <w:rFonts w:ascii="Verdana" w:hAnsi="Verdana"/>
          <w:b w:val="0"/>
          <w:color w:val="000000"/>
          <w:shd w:val="clear" w:color="auto" w:fill="FFFFFF"/>
        </w:rPr>
        <w:t>,</w:t>
      </w:r>
      <w:r w:rsidRPr="00FB445E">
        <w:rPr>
          <w:rStyle w:val="Strong"/>
          <w:rFonts w:ascii="Verdana" w:hAnsi="Verdana"/>
          <w:b w:val="0"/>
          <w:color w:val="000000"/>
          <w:shd w:val="clear" w:color="auto" w:fill="FFFFFF"/>
        </w:rPr>
        <w:t xml:space="preserve"> and democratic practice.</w:t>
      </w:r>
      <w:r>
        <w:rPr>
          <w:rStyle w:val="Strong"/>
          <w:rFonts w:ascii="Verdana" w:hAnsi="Verdana"/>
          <w:b w:val="0"/>
          <w:color w:val="000000"/>
          <w:shd w:val="clear" w:color="auto" w:fill="FFFFFF"/>
        </w:rPr>
        <w:t xml:space="preserve"> For more information</w:t>
      </w:r>
      <w:r w:rsidR="00AA6F91">
        <w:rPr>
          <w:rStyle w:val="Strong"/>
          <w:rFonts w:ascii="Verdana" w:hAnsi="Verdana"/>
          <w:b w:val="0"/>
          <w:color w:val="000000"/>
          <w:shd w:val="clear" w:color="auto" w:fill="FFFFFF"/>
        </w:rPr>
        <w:t>,</w:t>
      </w:r>
      <w:r>
        <w:rPr>
          <w:rStyle w:val="Strong"/>
          <w:rFonts w:ascii="Verdana" w:hAnsi="Verdana"/>
          <w:b w:val="0"/>
          <w:color w:val="000000"/>
          <w:shd w:val="clear" w:color="auto" w:fill="FFFFFF"/>
        </w:rPr>
        <w:t xml:space="preserve"> visit </w:t>
      </w:r>
      <w:hyperlink r:id="rId6" w:history="1">
        <w:r w:rsidRPr="00222004">
          <w:rPr>
            <w:rStyle w:val="Hyperlink"/>
            <w:rFonts w:ascii="Verdana" w:hAnsi="Verdana"/>
            <w:shd w:val="clear" w:color="auto" w:fill="FFFFFF"/>
          </w:rPr>
          <w:t>www.pacefunders.org</w:t>
        </w:r>
      </w:hyperlink>
      <w:r>
        <w:rPr>
          <w:rStyle w:val="Strong"/>
          <w:rFonts w:ascii="Verdana" w:hAnsi="Verdana"/>
          <w:b w:val="0"/>
          <w:color w:val="000000"/>
          <w:shd w:val="clear" w:color="auto" w:fill="FFFFFF"/>
        </w:rPr>
        <w:t xml:space="preserve">. </w:t>
      </w:r>
    </w:p>
    <w:p w14:paraId="2F1374BE" w14:textId="77777777" w:rsidR="00DA24F5" w:rsidRPr="00FB445E" w:rsidRDefault="00842AB4">
      <w:pPr>
        <w:rPr>
          <w:rFonts w:ascii="Verdana" w:hAnsi="Verdana"/>
          <w:b/>
        </w:rPr>
      </w:pPr>
      <w:r w:rsidRPr="00FB445E">
        <w:rPr>
          <w:rFonts w:ascii="Verdana" w:hAnsi="Verdana"/>
          <w:b/>
        </w:rPr>
        <w:t>SUMMARY:</w:t>
      </w:r>
    </w:p>
    <w:p w14:paraId="18726C13" w14:textId="5E6EAAD1" w:rsidR="00FB445E" w:rsidRDefault="00FB445E" w:rsidP="00842AB4">
      <w:pPr>
        <w:pStyle w:val="NoSpacing"/>
        <w:rPr>
          <w:rFonts w:ascii="Verdana" w:eastAsiaTheme="minorHAnsi" w:hAnsi="Verdana" w:cstheme="minorBidi"/>
        </w:rPr>
      </w:pPr>
      <w:r w:rsidRPr="00FB445E">
        <w:rPr>
          <w:rFonts w:ascii="Verdana" w:eastAsiaTheme="minorHAnsi" w:hAnsi="Verdana" w:cstheme="minorBidi"/>
        </w:rPr>
        <w:t xml:space="preserve">Reporting to the Board of Directors, the Executive Director (ED) will have overall strategic and operational responsibility for </w:t>
      </w:r>
      <w:r>
        <w:rPr>
          <w:rFonts w:ascii="Verdana" w:eastAsiaTheme="minorHAnsi" w:hAnsi="Verdana" w:cstheme="minorBidi"/>
        </w:rPr>
        <w:t>PACE</w:t>
      </w:r>
      <w:r w:rsidRPr="00FB445E">
        <w:rPr>
          <w:rFonts w:ascii="Verdana" w:eastAsiaTheme="minorHAnsi" w:hAnsi="Verdana" w:cstheme="minorBidi"/>
        </w:rPr>
        <w:t xml:space="preserve">'s </w:t>
      </w:r>
      <w:r w:rsidR="00B9022C">
        <w:rPr>
          <w:rFonts w:ascii="Verdana" w:eastAsiaTheme="minorHAnsi" w:hAnsi="Verdana" w:cstheme="minorBidi"/>
        </w:rPr>
        <w:t xml:space="preserve">finances, financial stewardship, development, </w:t>
      </w:r>
      <w:r w:rsidRPr="00FB445E">
        <w:rPr>
          <w:rFonts w:ascii="Verdana" w:eastAsiaTheme="minorHAnsi" w:hAnsi="Verdana" w:cstheme="minorBidi"/>
        </w:rPr>
        <w:t xml:space="preserve">staff, programs, expansion, and execution of its mission. </w:t>
      </w:r>
      <w:r w:rsidR="00B9022C">
        <w:rPr>
          <w:rFonts w:ascii="Verdana" w:eastAsiaTheme="minorHAnsi" w:hAnsi="Verdana" w:cstheme="minorBidi"/>
        </w:rPr>
        <w:t>PACE is one of a number of organizations active in the civic engagement space. The director will actively collaborate with others with</w:t>
      </w:r>
      <w:r w:rsidR="00DF70C6">
        <w:rPr>
          <w:rFonts w:ascii="Verdana" w:eastAsiaTheme="minorHAnsi" w:hAnsi="Verdana" w:cstheme="minorBidi"/>
        </w:rPr>
        <w:t xml:space="preserve"> the g</w:t>
      </w:r>
      <w:r w:rsidR="00B9022C">
        <w:rPr>
          <w:rFonts w:ascii="Verdana" w:eastAsiaTheme="minorHAnsi" w:hAnsi="Verdana" w:cstheme="minorBidi"/>
        </w:rPr>
        <w:t xml:space="preserve">oal of building </w:t>
      </w:r>
      <w:r w:rsidR="004C1F58">
        <w:rPr>
          <w:rFonts w:ascii="Verdana" w:eastAsiaTheme="minorHAnsi" w:hAnsi="Verdana" w:cstheme="minorBidi"/>
        </w:rPr>
        <w:t>PACE while also advancing the civic engagement field</w:t>
      </w:r>
      <w:r w:rsidR="00B9022C">
        <w:rPr>
          <w:rFonts w:ascii="Verdana" w:eastAsiaTheme="minorHAnsi" w:hAnsi="Verdana" w:cstheme="minorBidi"/>
        </w:rPr>
        <w:t xml:space="preserve">. </w:t>
      </w:r>
      <w:r w:rsidR="00DF70C6">
        <w:rPr>
          <w:rFonts w:ascii="Verdana" w:eastAsiaTheme="minorHAnsi" w:hAnsi="Verdana" w:cstheme="minorBidi"/>
        </w:rPr>
        <w:t>The director will bring creativity and enthusiasm to advancing the PACE mission in an ever</w:t>
      </w:r>
      <w:r w:rsidR="00AA6F91">
        <w:rPr>
          <w:rFonts w:ascii="Verdana" w:eastAsiaTheme="minorHAnsi" w:hAnsi="Verdana" w:cstheme="minorBidi"/>
        </w:rPr>
        <w:t>-</w:t>
      </w:r>
      <w:r w:rsidR="00DF70C6">
        <w:rPr>
          <w:rFonts w:ascii="Verdana" w:eastAsiaTheme="minorHAnsi" w:hAnsi="Verdana" w:cstheme="minorBidi"/>
        </w:rPr>
        <w:t xml:space="preserve">changing environment.  </w:t>
      </w:r>
    </w:p>
    <w:p w14:paraId="78A8E094" w14:textId="77777777" w:rsidR="00FB445E" w:rsidRDefault="00FB445E" w:rsidP="00842AB4">
      <w:pPr>
        <w:pStyle w:val="NoSpacing"/>
        <w:rPr>
          <w:rFonts w:ascii="Verdana" w:eastAsiaTheme="minorHAnsi" w:hAnsi="Verdana" w:cstheme="minorBidi"/>
        </w:rPr>
      </w:pPr>
    </w:p>
    <w:p w14:paraId="368018CB" w14:textId="74235D4B" w:rsidR="00842AB4" w:rsidRPr="00FB445E" w:rsidRDefault="00842AB4" w:rsidP="00842AB4">
      <w:pPr>
        <w:pStyle w:val="NoSpacing"/>
        <w:rPr>
          <w:rFonts w:ascii="Verdana" w:hAnsi="Verdana"/>
          <w:b/>
        </w:rPr>
      </w:pPr>
      <w:r w:rsidRPr="00FB445E">
        <w:rPr>
          <w:rFonts w:ascii="Verdana" w:hAnsi="Verdana"/>
          <w:b/>
        </w:rPr>
        <w:t>ESSENTIAL FUNCTIONS:</w:t>
      </w:r>
      <w:r w:rsidRPr="00FB445E">
        <w:rPr>
          <w:rFonts w:ascii="Verdana" w:hAnsi="Verdana"/>
          <w:b/>
        </w:rPr>
        <w:tab/>
      </w:r>
      <w:r w:rsidRPr="00FB445E">
        <w:rPr>
          <w:rFonts w:ascii="Verdana" w:hAnsi="Verdana"/>
          <w:b/>
        </w:rPr>
        <w:tab/>
      </w:r>
    </w:p>
    <w:p w14:paraId="6B43FEDC" w14:textId="38957783" w:rsidR="00FB445E" w:rsidRPr="00FB445E" w:rsidRDefault="00534CD0" w:rsidP="00FB445E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Strategic Vision </w:t>
      </w:r>
      <w:r w:rsidR="00AA6F91">
        <w:rPr>
          <w:rFonts w:ascii="Verdana" w:eastAsia="Times New Roman" w:hAnsi="Verdana" w:cs="Times New Roman"/>
          <w:b/>
        </w:rPr>
        <w:t xml:space="preserve">and </w:t>
      </w:r>
      <w:r>
        <w:rPr>
          <w:rFonts w:ascii="Verdana" w:eastAsia="Times New Roman" w:hAnsi="Verdana" w:cs="Times New Roman"/>
          <w:b/>
        </w:rPr>
        <w:t>Leadership</w:t>
      </w:r>
    </w:p>
    <w:p w14:paraId="2A9529F8" w14:textId="516DCAC9" w:rsidR="00534CD0" w:rsidRPr="00534CD0" w:rsidRDefault="00534CD0" w:rsidP="00534CD0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</w:rPr>
      </w:pPr>
      <w:r w:rsidRPr="00534CD0">
        <w:rPr>
          <w:rFonts w:ascii="Verdana" w:eastAsia="Times New Roman" w:hAnsi="Verdana" w:cs="Times New Roman"/>
        </w:rPr>
        <w:t>C</w:t>
      </w:r>
      <w:r>
        <w:rPr>
          <w:rFonts w:ascii="Verdana" w:eastAsia="Times New Roman" w:hAnsi="Verdana" w:cs="Times New Roman"/>
        </w:rPr>
        <w:t xml:space="preserve">ollaborate with </w:t>
      </w:r>
      <w:r w:rsidRPr="00534CD0">
        <w:rPr>
          <w:rFonts w:ascii="Verdana" w:eastAsia="Times New Roman" w:hAnsi="Verdana" w:cs="Times New Roman"/>
        </w:rPr>
        <w:t>the board to refine and implement the strategic plan while ensuring that the budget, staff</w:t>
      </w:r>
      <w:r w:rsidR="008F5F28">
        <w:rPr>
          <w:rFonts w:ascii="Verdana" w:eastAsia="Times New Roman" w:hAnsi="Verdana" w:cs="Times New Roman"/>
        </w:rPr>
        <w:t>,</w:t>
      </w:r>
      <w:r w:rsidRPr="00534CD0">
        <w:rPr>
          <w:rFonts w:ascii="Verdana" w:eastAsia="Times New Roman" w:hAnsi="Verdana" w:cs="Times New Roman"/>
        </w:rPr>
        <w:t xml:space="preserve"> and prioritie</w:t>
      </w:r>
      <w:r>
        <w:rPr>
          <w:rFonts w:ascii="Verdana" w:eastAsia="Times New Roman" w:hAnsi="Verdana" w:cs="Times New Roman"/>
        </w:rPr>
        <w:t>s are aligned with the PACE</w:t>
      </w:r>
      <w:r w:rsidRPr="00534CD0">
        <w:rPr>
          <w:rFonts w:ascii="Verdana" w:eastAsia="Times New Roman" w:hAnsi="Verdana" w:cs="Times New Roman"/>
        </w:rPr>
        <w:t xml:space="preserve"> mission</w:t>
      </w:r>
      <w:r w:rsidR="007D2026">
        <w:rPr>
          <w:rFonts w:ascii="Verdana" w:eastAsia="Times New Roman" w:hAnsi="Verdana" w:cs="Times New Roman"/>
        </w:rPr>
        <w:t>.</w:t>
      </w:r>
    </w:p>
    <w:p w14:paraId="3777E63C" w14:textId="5916AC3D" w:rsidR="00534CD0" w:rsidRPr="00534CD0" w:rsidRDefault="00534CD0" w:rsidP="00534CD0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</w:rPr>
      </w:pPr>
      <w:r w:rsidRPr="00534CD0">
        <w:rPr>
          <w:rFonts w:ascii="Verdana" w:eastAsia="Times New Roman" w:hAnsi="Verdana" w:cs="Times New Roman"/>
        </w:rPr>
        <w:t>Provide inspirational leadership and direction to all executives and ensure the continued development and management of a professional and efficient organization; establish effective decision-making processe</w:t>
      </w:r>
      <w:r>
        <w:rPr>
          <w:rFonts w:ascii="Verdana" w:eastAsia="Times New Roman" w:hAnsi="Verdana" w:cs="Times New Roman"/>
        </w:rPr>
        <w:t>s that will enable PACE</w:t>
      </w:r>
      <w:r w:rsidRPr="00534CD0">
        <w:rPr>
          <w:rFonts w:ascii="Verdana" w:eastAsia="Times New Roman" w:hAnsi="Verdana" w:cs="Times New Roman"/>
        </w:rPr>
        <w:t xml:space="preserve"> to achieve its long- and short-term goals and objectives</w:t>
      </w:r>
      <w:r w:rsidR="007D2026">
        <w:rPr>
          <w:rFonts w:ascii="Verdana" w:eastAsia="Times New Roman" w:hAnsi="Verdana" w:cs="Times New Roman"/>
        </w:rPr>
        <w:t>.</w:t>
      </w:r>
    </w:p>
    <w:p w14:paraId="0DC86F28" w14:textId="77777777" w:rsidR="00534CD0" w:rsidRPr="00534CD0" w:rsidRDefault="00534CD0" w:rsidP="00534CD0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</w:rPr>
      </w:pPr>
      <w:r w:rsidRPr="00534CD0">
        <w:rPr>
          <w:rFonts w:ascii="Verdana" w:eastAsia="Times New Roman" w:hAnsi="Verdana" w:cs="Times New Roman"/>
        </w:rPr>
        <w:t>Cultivate a strong and transparent working relationship with the Board and ensure open communication about the measurement of financial, programmatic, and impact performance against stated milestones and goals</w:t>
      </w:r>
      <w:r w:rsidR="007D2026">
        <w:rPr>
          <w:rFonts w:ascii="Verdana" w:eastAsia="Times New Roman" w:hAnsi="Verdana" w:cs="Times New Roman"/>
        </w:rPr>
        <w:t>.</w:t>
      </w:r>
    </w:p>
    <w:p w14:paraId="5D5CFF76" w14:textId="77777777" w:rsidR="00FB445E" w:rsidRPr="00FB445E" w:rsidRDefault="00534CD0" w:rsidP="00534CD0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In partnership with the Board Chair, h</w:t>
      </w:r>
      <w:r w:rsidRPr="00534CD0">
        <w:rPr>
          <w:rFonts w:ascii="Verdana" w:eastAsia="Times New Roman" w:hAnsi="Verdana" w:cs="Times New Roman"/>
        </w:rPr>
        <w:t>elp build a diverse and inclusive Board tha</w:t>
      </w:r>
      <w:r>
        <w:rPr>
          <w:rFonts w:ascii="Verdana" w:eastAsia="Times New Roman" w:hAnsi="Verdana" w:cs="Times New Roman"/>
        </w:rPr>
        <w:t xml:space="preserve">t is highly engaged and committed to the PACE mission. </w:t>
      </w:r>
      <w:r w:rsidR="00FB445E" w:rsidRPr="00FB445E">
        <w:rPr>
          <w:rFonts w:ascii="Verdana" w:eastAsia="Times New Roman" w:hAnsi="Verdana" w:cs="Times New Roman"/>
        </w:rPr>
        <w:t>Develop, maintain, and support a strong Board of Directors: serve as ex-officio of each committee, seek and build board involvemen</w:t>
      </w:r>
      <w:r>
        <w:rPr>
          <w:rFonts w:ascii="Verdana" w:eastAsia="Times New Roman" w:hAnsi="Verdana" w:cs="Times New Roman"/>
        </w:rPr>
        <w:t>t with strategic direction.</w:t>
      </w:r>
    </w:p>
    <w:p w14:paraId="53C138F8" w14:textId="77777777" w:rsidR="00FB445E" w:rsidRPr="00FB445E" w:rsidRDefault="00FB445E" w:rsidP="00FB445E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</w:rPr>
      </w:pPr>
      <w:r w:rsidRPr="00FB445E">
        <w:rPr>
          <w:rFonts w:ascii="Verdana" w:eastAsia="Times New Roman" w:hAnsi="Verdana" w:cs="Times New Roman"/>
        </w:rPr>
        <w:t>Ensure eff</w:t>
      </w:r>
      <w:r w:rsidR="00534CD0">
        <w:rPr>
          <w:rFonts w:ascii="Verdana" w:eastAsia="Times New Roman" w:hAnsi="Verdana" w:cs="Times New Roman"/>
        </w:rPr>
        <w:t xml:space="preserve">ective systems to track </w:t>
      </w:r>
      <w:r w:rsidRPr="00FB445E">
        <w:rPr>
          <w:rFonts w:ascii="Verdana" w:eastAsia="Times New Roman" w:hAnsi="Verdana" w:cs="Times New Roman"/>
        </w:rPr>
        <w:t>progress</w:t>
      </w:r>
      <w:r w:rsidR="00534CD0">
        <w:rPr>
          <w:rFonts w:ascii="Verdana" w:eastAsia="Times New Roman" w:hAnsi="Verdana" w:cs="Times New Roman"/>
        </w:rPr>
        <w:t xml:space="preserve"> toward achieving strategic goals</w:t>
      </w:r>
      <w:r w:rsidRPr="00FB445E">
        <w:rPr>
          <w:rFonts w:ascii="Verdana" w:eastAsia="Times New Roman" w:hAnsi="Verdana" w:cs="Times New Roman"/>
        </w:rPr>
        <w:t>, and regularly evaluate program components, so as to measure successes that can be effectively communicated to the board, funders, and other constituents</w:t>
      </w:r>
      <w:r w:rsidR="00534CD0">
        <w:rPr>
          <w:rFonts w:ascii="Verdana" w:eastAsia="Times New Roman" w:hAnsi="Verdana" w:cs="Times New Roman"/>
        </w:rPr>
        <w:t>.</w:t>
      </w:r>
    </w:p>
    <w:p w14:paraId="2F708B3B" w14:textId="77777777" w:rsidR="002D62BD" w:rsidRDefault="002D62BD" w:rsidP="00534CD0">
      <w:pPr>
        <w:rPr>
          <w:rFonts w:ascii="Verdana" w:eastAsia="Times New Roman" w:hAnsi="Verdana" w:cs="Times New Roman"/>
          <w:b/>
        </w:rPr>
      </w:pPr>
    </w:p>
    <w:p w14:paraId="2D0AF207" w14:textId="77777777" w:rsidR="00534CD0" w:rsidRPr="00534CD0" w:rsidRDefault="00534CD0" w:rsidP="00534CD0">
      <w:pPr>
        <w:rPr>
          <w:rFonts w:ascii="Verdana" w:eastAsia="Times New Roman" w:hAnsi="Verdana" w:cs="Times New Roman"/>
          <w:b/>
        </w:rPr>
      </w:pPr>
      <w:r w:rsidRPr="00534CD0">
        <w:rPr>
          <w:rFonts w:ascii="Verdana" w:eastAsia="Times New Roman" w:hAnsi="Verdana" w:cs="Times New Roman"/>
          <w:b/>
        </w:rPr>
        <w:lastRenderedPageBreak/>
        <w:t>Development</w:t>
      </w:r>
    </w:p>
    <w:p w14:paraId="17F3B8C8" w14:textId="77777777" w:rsidR="00534CD0" w:rsidRPr="00534CD0" w:rsidRDefault="00534CD0" w:rsidP="00534CD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</w:rPr>
      </w:pPr>
      <w:r w:rsidRPr="00534CD0">
        <w:rPr>
          <w:rFonts w:ascii="Verdana" w:eastAsia="Times New Roman" w:hAnsi="Verdana" w:cs="Times New Roman"/>
        </w:rPr>
        <w:t>Ensure that the flo</w:t>
      </w:r>
      <w:r>
        <w:rPr>
          <w:rFonts w:ascii="Verdana" w:eastAsia="Times New Roman" w:hAnsi="Verdana" w:cs="Times New Roman"/>
        </w:rPr>
        <w:t>w of funds permits PACE</w:t>
      </w:r>
      <w:r w:rsidRPr="00534CD0">
        <w:rPr>
          <w:rFonts w:ascii="Verdana" w:eastAsia="Times New Roman" w:hAnsi="Verdana" w:cs="Times New Roman"/>
        </w:rPr>
        <w:t xml:space="preserve"> to make continuous progress towards the achievement of its mission and that those funds are allocated properly to reflect present needs and future potential</w:t>
      </w:r>
      <w:r>
        <w:rPr>
          <w:rFonts w:ascii="Verdana" w:eastAsia="Times New Roman" w:hAnsi="Verdana" w:cs="Times New Roman"/>
        </w:rPr>
        <w:t>.</w:t>
      </w:r>
    </w:p>
    <w:p w14:paraId="7C049A02" w14:textId="18FF679C" w:rsidR="0095503F" w:rsidRDefault="00534CD0" w:rsidP="00534CD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</w:rPr>
      </w:pPr>
      <w:r w:rsidRPr="00534CD0">
        <w:rPr>
          <w:rFonts w:ascii="Verdana" w:eastAsia="Times New Roman" w:hAnsi="Verdana" w:cs="Times New Roman"/>
        </w:rPr>
        <w:t>Formulate and execute comprehensive marketing, branding</w:t>
      </w:r>
      <w:r w:rsidR="00AA6F91">
        <w:rPr>
          <w:rFonts w:ascii="Verdana" w:eastAsia="Times New Roman" w:hAnsi="Verdana" w:cs="Times New Roman"/>
        </w:rPr>
        <w:t>,</w:t>
      </w:r>
      <w:r w:rsidRPr="00534CD0">
        <w:rPr>
          <w:rFonts w:ascii="Verdana" w:eastAsia="Times New Roman" w:hAnsi="Verdana" w:cs="Times New Roman"/>
        </w:rPr>
        <w:t xml:space="preserve"> and development strategies that will ensure consistency throughout the organization and enhance revenue from major donors, foundations, government agencies, and corporations</w:t>
      </w:r>
      <w:r w:rsidR="0095503F">
        <w:rPr>
          <w:rFonts w:ascii="Verdana" w:eastAsia="Times New Roman" w:hAnsi="Verdana" w:cs="Times New Roman"/>
        </w:rPr>
        <w:t xml:space="preserve">. </w:t>
      </w:r>
    </w:p>
    <w:p w14:paraId="57953842" w14:textId="77777777" w:rsidR="00FB445E" w:rsidRPr="00FB445E" w:rsidRDefault="00FB445E" w:rsidP="00534CD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</w:rPr>
      </w:pPr>
      <w:r w:rsidRPr="00534CD0">
        <w:rPr>
          <w:rFonts w:ascii="Verdana" w:eastAsia="Times New Roman" w:hAnsi="Verdana" w:cs="Times New Roman"/>
        </w:rPr>
        <w:t>Deepen and refine all aspects of</w:t>
      </w:r>
      <w:r w:rsidRPr="00FB445E">
        <w:rPr>
          <w:rFonts w:ascii="Verdana" w:eastAsia="Times New Roman" w:hAnsi="Verdana" w:cs="Times New Roman"/>
        </w:rPr>
        <w:t xml:space="preserve"> communications—from web presence to external relations with the goal of creating a stronger brand</w:t>
      </w:r>
      <w:r w:rsidR="0095503F">
        <w:rPr>
          <w:rFonts w:ascii="Verdana" w:eastAsia="Times New Roman" w:hAnsi="Verdana" w:cs="Times New Roman"/>
        </w:rPr>
        <w:t>.</w:t>
      </w:r>
    </w:p>
    <w:p w14:paraId="129C2DCC" w14:textId="77777777" w:rsidR="00FB445E" w:rsidRPr="00FB445E" w:rsidRDefault="00FB445E" w:rsidP="00FB445E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</w:rPr>
      </w:pPr>
      <w:r w:rsidRPr="00FB445E">
        <w:rPr>
          <w:rFonts w:ascii="Verdana" w:eastAsia="Times New Roman" w:hAnsi="Verdana" w:cs="Times New Roman"/>
        </w:rPr>
        <w:t>Use external presence and relations</w:t>
      </w:r>
      <w:r w:rsidR="0095503F">
        <w:rPr>
          <w:rFonts w:ascii="Verdana" w:eastAsia="Times New Roman" w:hAnsi="Verdana" w:cs="Times New Roman"/>
        </w:rPr>
        <w:t>hips to expand membership.</w:t>
      </w:r>
    </w:p>
    <w:p w14:paraId="0C959B38" w14:textId="77777777" w:rsidR="0095503F" w:rsidRPr="0095503F" w:rsidRDefault="0095503F" w:rsidP="0095503F">
      <w:pPr>
        <w:rPr>
          <w:rFonts w:ascii="Verdana" w:eastAsia="Times New Roman" w:hAnsi="Verdana" w:cs="Times New Roman"/>
          <w:b/>
        </w:rPr>
      </w:pPr>
      <w:r w:rsidRPr="0095503F">
        <w:rPr>
          <w:rFonts w:ascii="Verdana" w:eastAsia="Times New Roman" w:hAnsi="Verdana" w:cs="Times New Roman"/>
          <w:b/>
        </w:rPr>
        <w:t>Strengthening infrastructure and operations</w:t>
      </w:r>
    </w:p>
    <w:p w14:paraId="627057FB" w14:textId="77777777" w:rsidR="0095503F" w:rsidRPr="0095503F" w:rsidRDefault="0095503F" w:rsidP="0095503F">
      <w:pPr>
        <w:pStyle w:val="ListParagraph"/>
        <w:numPr>
          <w:ilvl w:val="0"/>
          <w:numId w:val="15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 xml:space="preserve">Ensure </w:t>
      </w:r>
      <w:r>
        <w:rPr>
          <w:rFonts w:ascii="Verdana" w:eastAsia="Times New Roman" w:hAnsi="Verdana" w:cs="Times New Roman"/>
        </w:rPr>
        <w:t>operations are consistent with the PACE strategic goals and mission,</w:t>
      </w:r>
      <w:r w:rsidRPr="0095503F">
        <w:rPr>
          <w:rFonts w:ascii="Verdana" w:eastAsia="Times New Roman" w:hAnsi="Verdana" w:cs="Times New Roman"/>
        </w:rPr>
        <w:t xml:space="preserve"> while managing for current and future growth</w:t>
      </w:r>
      <w:r>
        <w:rPr>
          <w:rFonts w:ascii="Verdana" w:eastAsia="Times New Roman" w:hAnsi="Verdana" w:cs="Times New Roman"/>
        </w:rPr>
        <w:t>.</w:t>
      </w:r>
    </w:p>
    <w:p w14:paraId="0AEC3192" w14:textId="77777777" w:rsidR="0095503F" w:rsidRPr="0095503F" w:rsidRDefault="0095503F" w:rsidP="0095503F">
      <w:pPr>
        <w:pStyle w:val="ListParagraph"/>
        <w:numPr>
          <w:ilvl w:val="0"/>
          <w:numId w:val="15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Support and m</w:t>
      </w:r>
      <w:r>
        <w:rPr>
          <w:rFonts w:ascii="Verdana" w:eastAsia="Times New Roman" w:hAnsi="Verdana" w:cs="Times New Roman"/>
        </w:rPr>
        <w:t>otivate PACE membership.</w:t>
      </w:r>
    </w:p>
    <w:p w14:paraId="22366B68" w14:textId="19367BA1" w:rsidR="0095503F" w:rsidRPr="0095503F" w:rsidRDefault="0095503F" w:rsidP="0095503F">
      <w:pPr>
        <w:pStyle w:val="ListParagraph"/>
        <w:numPr>
          <w:ilvl w:val="0"/>
          <w:numId w:val="15"/>
        </w:numPr>
        <w:rPr>
          <w:rFonts w:ascii="Verdana" w:eastAsia="Times New Roman" w:hAnsi="Verdana" w:cs="Times New Roman"/>
          <w:b/>
        </w:rPr>
      </w:pPr>
      <w:r w:rsidRPr="0095503F">
        <w:rPr>
          <w:rFonts w:ascii="Verdana" w:eastAsia="Times New Roman" w:hAnsi="Verdana" w:cs="Times New Roman"/>
        </w:rPr>
        <w:t>Oversee the financial status of the organization including developing long and short range financial plans, monitoring the budget</w:t>
      </w:r>
      <w:r w:rsidR="00AA6F91">
        <w:rPr>
          <w:rFonts w:ascii="Verdana" w:eastAsia="Times New Roman" w:hAnsi="Verdana" w:cs="Times New Roman"/>
        </w:rPr>
        <w:t>,</w:t>
      </w:r>
      <w:r w:rsidRPr="0095503F">
        <w:rPr>
          <w:rFonts w:ascii="Verdana" w:eastAsia="Times New Roman" w:hAnsi="Verdana" w:cs="Times New Roman"/>
        </w:rPr>
        <w:t xml:space="preserve"> and ensuring sound financial controls are in place; set financial priorities accurately to ensure the organization is operating in a manner that supports the needs of the</w:t>
      </w:r>
      <w:r w:rsidRPr="0095503F">
        <w:rPr>
          <w:rFonts w:ascii="Verdana" w:eastAsia="Times New Roman" w:hAnsi="Verdana" w:cs="Times New Roman"/>
          <w:b/>
        </w:rPr>
        <w:t xml:space="preserve"> </w:t>
      </w:r>
      <w:r w:rsidRPr="0095503F">
        <w:rPr>
          <w:rFonts w:ascii="Verdana" w:eastAsia="Times New Roman" w:hAnsi="Verdana" w:cs="Times New Roman"/>
        </w:rPr>
        <w:t>program and staff</w:t>
      </w:r>
      <w:r w:rsidR="003C224C">
        <w:rPr>
          <w:rFonts w:ascii="Verdana" w:eastAsia="Times New Roman" w:hAnsi="Verdana" w:cs="Times New Roman"/>
        </w:rPr>
        <w:t>.</w:t>
      </w:r>
    </w:p>
    <w:p w14:paraId="1CC3458E" w14:textId="77777777" w:rsidR="00FB445E" w:rsidRPr="00FB445E" w:rsidRDefault="00B84733" w:rsidP="0095503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QUALIFICATIONS:</w:t>
      </w:r>
    </w:p>
    <w:p w14:paraId="0A502B16" w14:textId="7C0956F5" w:rsidR="0095503F" w:rsidRPr="0095503F" w:rsidRDefault="0095503F" w:rsidP="0095503F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Minimum of a BA, ideally with an MBA, MPA</w:t>
      </w:r>
      <w:r w:rsidR="008F5F28">
        <w:rPr>
          <w:rFonts w:ascii="Verdana" w:eastAsia="Times New Roman" w:hAnsi="Verdana" w:cs="Times New Roman"/>
        </w:rPr>
        <w:t>,</w:t>
      </w:r>
      <w:r w:rsidRPr="0095503F">
        <w:rPr>
          <w:rFonts w:ascii="Verdana" w:eastAsia="Times New Roman" w:hAnsi="Verdana" w:cs="Times New Roman"/>
        </w:rPr>
        <w:t xml:space="preserve"> or related advanced degree</w:t>
      </w:r>
      <w:r w:rsidR="00133EE4">
        <w:rPr>
          <w:rFonts w:ascii="Verdana" w:eastAsia="Times New Roman" w:hAnsi="Verdana" w:cs="Times New Roman"/>
        </w:rPr>
        <w:t>.</w:t>
      </w:r>
    </w:p>
    <w:p w14:paraId="40919DF2" w14:textId="77BE0682" w:rsidR="0095503F" w:rsidRPr="0095503F" w:rsidRDefault="0095503F" w:rsidP="0095503F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At least 1</w:t>
      </w:r>
      <w:r w:rsidR="00EF6D75">
        <w:rPr>
          <w:rFonts w:ascii="Verdana" w:eastAsia="Times New Roman" w:hAnsi="Verdana" w:cs="Times New Roman"/>
        </w:rPr>
        <w:t>0</w:t>
      </w:r>
      <w:r w:rsidRPr="0095503F">
        <w:rPr>
          <w:rFonts w:ascii="Verdana" w:eastAsia="Times New Roman" w:hAnsi="Verdana" w:cs="Times New Roman"/>
        </w:rPr>
        <w:t xml:space="preserve"> years of overall professional experience</w:t>
      </w:r>
      <w:r w:rsidR="00133EE4">
        <w:rPr>
          <w:rFonts w:ascii="Verdana" w:eastAsia="Times New Roman" w:hAnsi="Verdana" w:cs="Times New Roman"/>
        </w:rPr>
        <w:t>.</w:t>
      </w:r>
    </w:p>
    <w:p w14:paraId="2D65142C" w14:textId="77777777" w:rsidR="0095503F" w:rsidRPr="0095503F" w:rsidRDefault="0095503F" w:rsidP="0095503F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Prior nonprofit experience ideal; management of a global or multisite organization preferred</w:t>
      </w:r>
      <w:r w:rsidR="00133EE4">
        <w:rPr>
          <w:rFonts w:ascii="Verdana" w:eastAsia="Times New Roman" w:hAnsi="Verdana" w:cs="Times New Roman"/>
        </w:rPr>
        <w:t>.</w:t>
      </w:r>
    </w:p>
    <w:p w14:paraId="19C3ABDC" w14:textId="0D5A0252" w:rsidR="0095503F" w:rsidRPr="0095503F" w:rsidRDefault="0095503F" w:rsidP="0095503F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Significant board development, fundraising, marketing/branding</w:t>
      </w:r>
      <w:r w:rsidR="008F5F28">
        <w:rPr>
          <w:rFonts w:ascii="Verdana" w:eastAsia="Times New Roman" w:hAnsi="Verdana" w:cs="Times New Roman"/>
        </w:rPr>
        <w:t>,</w:t>
      </w:r>
      <w:r w:rsidRPr="0095503F">
        <w:rPr>
          <w:rFonts w:ascii="Verdana" w:eastAsia="Times New Roman" w:hAnsi="Verdana" w:cs="Times New Roman"/>
        </w:rPr>
        <w:t xml:space="preserve"> and fiscal management experience a must</w:t>
      </w:r>
      <w:r w:rsidR="00133EE4">
        <w:rPr>
          <w:rFonts w:ascii="Verdana" w:eastAsia="Times New Roman" w:hAnsi="Verdana" w:cs="Times New Roman"/>
        </w:rPr>
        <w:t>.</w:t>
      </w:r>
    </w:p>
    <w:p w14:paraId="02A4E287" w14:textId="3A02BE1D" w:rsidR="0095503F" w:rsidRPr="0095503F" w:rsidRDefault="0095503F" w:rsidP="0095503F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A financially savvy and politically astute leader with the ability to set clear prio</w:t>
      </w:r>
      <w:r w:rsidR="00133EE4">
        <w:rPr>
          <w:rFonts w:ascii="Verdana" w:eastAsia="Times New Roman" w:hAnsi="Verdana" w:cs="Times New Roman"/>
        </w:rPr>
        <w:t>rities</w:t>
      </w:r>
      <w:r w:rsidRPr="0095503F">
        <w:rPr>
          <w:rFonts w:ascii="Verdana" w:eastAsia="Times New Roman" w:hAnsi="Verdana" w:cs="Times New Roman"/>
        </w:rPr>
        <w:t>; keen analytic, organization</w:t>
      </w:r>
      <w:r w:rsidR="00AA6F91">
        <w:rPr>
          <w:rFonts w:ascii="Verdana" w:eastAsia="Times New Roman" w:hAnsi="Verdana" w:cs="Times New Roman"/>
        </w:rPr>
        <w:t>,</w:t>
      </w:r>
      <w:r w:rsidRPr="0095503F">
        <w:rPr>
          <w:rFonts w:ascii="Verdana" w:eastAsia="Times New Roman" w:hAnsi="Verdana" w:cs="Times New Roman"/>
        </w:rPr>
        <w:t xml:space="preserve"> and problem</w:t>
      </w:r>
      <w:r w:rsidR="008F5F28">
        <w:rPr>
          <w:rFonts w:ascii="Verdana" w:eastAsia="Times New Roman" w:hAnsi="Verdana" w:cs="Times New Roman"/>
        </w:rPr>
        <w:t>-</w:t>
      </w:r>
      <w:r w:rsidRPr="0095503F">
        <w:rPr>
          <w:rFonts w:ascii="Verdana" w:eastAsia="Times New Roman" w:hAnsi="Verdana" w:cs="Times New Roman"/>
        </w:rPr>
        <w:t>solving skills, which support and enable sound decision making</w:t>
      </w:r>
      <w:r w:rsidR="00133EE4">
        <w:rPr>
          <w:rFonts w:ascii="Verdana" w:eastAsia="Times New Roman" w:hAnsi="Verdana" w:cs="Times New Roman"/>
        </w:rPr>
        <w:t>.</w:t>
      </w:r>
    </w:p>
    <w:p w14:paraId="0A931316" w14:textId="1644202D" w:rsidR="0095503F" w:rsidRPr="0095503F" w:rsidRDefault="0095503F" w:rsidP="0095503F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Excellent coalition</w:t>
      </w:r>
      <w:r w:rsidR="008F5F28">
        <w:rPr>
          <w:rFonts w:ascii="Verdana" w:eastAsia="Times New Roman" w:hAnsi="Verdana" w:cs="Times New Roman"/>
        </w:rPr>
        <w:t>-</w:t>
      </w:r>
      <w:r w:rsidRPr="0095503F">
        <w:rPr>
          <w:rFonts w:ascii="Verdana" w:eastAsia="Times New Roman" w:hAnsi="Verdana" w:cs="Times New Roman"/>
        </w:rPr>
        <w:t>building skills with an ability to communicate and work effectively with a variety of internal and external stakeholders; a persuasive negotiator able to achieve consensus amongst differing opinions</w:t>
      </w:r>
      <w:r w:rsidR="00133EE4">
        <w:rPr>
          <w:rFonts w:ascii="Verdana" w:eastAsia="Times New Roman" w:hAnsi="Verdana" w:cs="Times New Roman"/>
        </w:rPr>
        <w:t>.</w:t>
      </w:r>
    </w:p>
    <w:p w14:paraId="474FF5C1" w14:textId="77777777" w:rsidR="0095503F" w:rsidRDefault="0095503F" w:rsidP="0095503F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95503F">
        <w:rPr>
          <w:rFonts w:ascii="Verdana" w:eastAsia="Times New Roman" w:hAnsi="Verdana" w:cs="Times New Roman"/>
        </w:rPr>
        <w:t>Outstanding presentation and communication skills and the experience and proclivity to be an outgoing spokesperson, relationship builder, and fundraiser</w:t>
      </w:r>
      <w:r w:rsidR="00133EE4">
        <w:rPr>
          <w:rFonts w:ascii="Verdana" w:eastAsia="Times New Roman" w:hAnsi="Verdana" w:cs="Times New Roman"/>
        </w:rPr>
        <w:t>.</w:t>
      </w:r>
    </w:p>
    <w:p w14:paraId="6F218437" w14:textId="0B394A55" w:rsidR="00DF70C6" w:rsidRPr="00DF70C6" w:rsidRDefault="00DF70C6" w:rsidP="00BD672D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DF70C6">
        <w:rPr>
          <w:rFonts w:ascii="Verdana" w:eastAsia="Times New Roman" w:hAnsi="Verdana" w:cs="Times New Roman"/>
        </w:rPr>
        <w:t>Strong ability to communicate with the goal of keeping multiple constituencies in the know.</w:t>
      </w:r>
    </w:p>
    <w:p w14:paraId="6193D7E0" w14:textId="77777777" w:rsidR="00FB445E" w:rsidRPr="005B7D08" w:rsidRDefault="00FB445E" w:rsidP="005B7D08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5B7D08">
        <w:rPr>
          <w:rFonts w:ascii="Verdana" w:eastAsia="Times New Roman" w:hAnsi="Verdana" w:cs="Times New Roman"/>
        </w:rPr>
        <w:lastRenderedPageBreak/>
        <w:t>Past success working with a Board of Director</w:t>
      </w:r>
      <w:r w:rsidR="00133EE4">
        <w:rPr>
          <w:rFonts w:ascii="Verdana" w:eastAsia="Times New Roman" w:hAnsi="Verdana" w:cs="Times New Roman"/>
        </w:rPr>
        <w:t xml:space="preserve">s with the ability to cultivate </w:t>
      </w:r>
      <w:r w:rsidRPr="005B7D08">
        <w:rPr>
          <w:rFonts w:ascii="Verdana" w:eastAsia="Times New Roman" w:hAnsi="Verdana" w:cs="Times New Roman"/>
        </w:rPr>
        <w:t>existing board member relationships</w:t>
      </w:r>
      <w:r w:rsidR="00133EE4">
        <w:rPr>
          <w:rFonts w:ascii="Verdana" w:eastAsia="Times New Roman" w:hAnsi="Verdana" w:cs="Times New Roman"/>
        </w:rPr>
        <w:t>.</w:t>
      </w:r>
    </w:p>
    <w:p w14:paraId="7FCD9712" w14:textId="77777777" w:rsidR="00FB445E" w:rsidRPr="005B7D08" w:rsidRDefault="00FB445E" w:rsidP="005B7D08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5B7D08">
        <w:rPr>
          <w:rFonts w:ascii="Verdana" w:eastAsia="Times New Roman" w:hAnsi="Verdana" w:cs="Times New Roman"/>
        </w:rPr>
        <w:t>Strong written and verbal communication skills; a persuasive and passionate communicator with excellent interpersonal and multidisciplinary project skills</w:t>
      </w:r>
      <w:r w:rsidR="00133EE4">
        <w:rPr>
          <w:rFonts w:ascii="Verdana" w:eastAsia="Times New Roman" w:hAnsi="Verdana" w:cs="Times New Roman"/>
        </w:rPr>
        <w:t>.</w:t>
      </w:r>
    </w:p>
    <w:p w14:paraId="0D29808F" w14:textId="77777777" w:rsidR="00FB445E" w:rsidRPr="005B7D08" w:rsidRDefault="00FB445E" w:rsidP="005B7D08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5B7D08">
        <w:rPr>
          <w:rFonts w:ascii="Verdana" w:eastAsia="Times New Roman" w:hAnsi="Verdana" w:cs="Times New Roman"/>
        </w:rPr>
        <w:t>Action-oriented, entrepreneurial, adaptable, and innovative approach to business planning</w:t>
      </w:r>
      <w:r w:rsidR="00133EE4">
        <w:rPr>
          <w:rFonts w:ascii="Verdana" w:eastAsia="Times New Roman" w:hAnsi="Verdana" w:cs="Times New Roman"/>
        </w:rPr>
        <w:t>.</w:t>
      </w:r>
    </w:p>
    <w:p w14:paraId="0C359A89" w14:textId="77777777" w:rsidR="00FB445E" w:rsidRDefault="00FB445E" w:rsidP="005B7D08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 w:rsidRPr="005B7D08">
        <w:rPr>
          <w:rFonts w:ascii="Verdana" w:eastAsia="Times New Roman" w:hAnsi="Verdana" w:cs="Times New Roman"/>
        </w:rPr>
        <w:t>Ability to work effectively in collaboration with diverse groups of people</w:t>
      </w:r>
    </w:p>
    <w:p w14:paraId="7F76302A" w14:textId="77777777" w:rsidR="005B7D08" w:rsidRDefault="005B7D08" w:rsidP="005B7D08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Passion, idealism, integrity, positive attitude, mission-driven, and self-directed</w:t>
      </w:r>
      <w:r w:rsidR="00133EE4">
        <w:rPr>
          <w:rFonts w:ascii="Verdana" w:eastAsia="Times New Roman" w:hAnsi="Verdana" w:cs="Times New Roman"/>
        </w:rPr>
        <w:t>.</w:t>
      </w:r>
    </w:p>
    <w:p w14:paraId="7422B683" w14:textId="77777777" w:rsidR="00B65556" w:rsidRPr="00FB445E" w:rsidRDefault="00493202" w:rsidP="00B65556">
      <w:pPr>
        <w:rPr>
          <w:rFonts w:ascii="Verdana" w:hAnsi="Verdana"/>
          <w:b/>
        </w:rPr>
      </w:pPr>
      <w:r>
        <w:rPr>
          <w:rFonts w:ascii="Verdana" w:hAnsi="Verdana"/>
          <w:b/>
        </w:rPr>
        <w:t>WORK STYLE AND OTHER</w:t>
      </w:r>
      <w:r w:rsidR="00055439" w:rsidRPr="00FB445E">
        <w:rPr>
          <w:rFonts w:ascii="Verdana" w:hAnsi="Verdana"/>
          <w:b/>
        </w:rPr>
        <w:t xml:space="preserve"> REQUIREMENTS</w:t>
      </w:r>
      <w:r w:rsidR="00E220E3" w:rsidRPr="00FB445E">
        <w:rPr>
          <w:rFonts w:ascii="Verdana" w:hAnsi="Verdana"/>
          <w:b/>
        </w:rPr>
        <w:t>:</w:t>
      </w:r>
    </w:p>
    <w:p w14:paraId="72C0B826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Leadership — Job requires a willingness to lead, take charge, and offer opinions and direction.</w:t>
      </w:r>
    </w:p>
    <w:p w14:paraId="66656DAF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Integrity — Job requires being honest and ethical.</w:t>
      </w:r>
    </w:p>
    <w:p w14:paraId="5C2DB15B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Initiative — Job requires a willingness to take on responsibilities and challenges.</w:t>
      </w:r>
    </w:p>
    <w:p w14:paraId="5FF9E7A4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Stress Tolerance — Job requires accepting criticism and dealing calmly and effectively with high stress situations.</w:t>
      </w:r>
    </w:p>
    <w:p w14:paraId="11387AE3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Dependability — Job requires being reliable, responsible, and dependable, and fulfilling obligations.</w:t>
      </w:r>
    </w:p>
    <w:p w14:paraId="3ECF170E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Achievement/Effort — Job requires establishing and maintaining personally challenging achievement goals and exerting effort toward mastering tasks.</w:t>
      </w:r>
    </w:p>
    <w:p w14:paraId="29B43D98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Independence — Job requires developing one's own ways of doing things, guiding oneself with little or no supervision, and depending on oneself to get things done.</w:t>
      </w:r>
    </w:p>
    <w:p w14:paraId="02ABAAF7" w14:textId="4E931652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Self</w:t>
      </w:r>
      <w:r w:rsidR="008F5F28">
        <w:rPr>
          <w:rFonts w:ascii="Verdana" w:hAnsi="Verdana"/>
        </w:rPr>
        <w:t>-</w:t>
      </w:r>
      <w:r w:rsidRPr="00493202">
        <w:rPr>
          <w:rFonts w:ascii="Verdana" w:hAnsi="Verdana"/>
        </w:rPr>
        <w:t>Control — Job requires maintaining composure, keeping emotions in check, controlling anger, and avoiding aggressive behavior, even in very difficult situations.</w:t>
      </w:r>
    </w:p>
    <w:p w14:paraId="0ECA88CB" w14:textId="77777777" w:rsidR="00493202" w:rsidRP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Attention to Detail — Job requires being careful about detail and thorough in completing work tasks.</w:t>
      </w:r>
    </w:p>
    <w:p w14:paraId="0AEE9D08" w14:textId="77777777" w:rsidR="00493202" w:rsidRDefault="00493202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93202">
        <w:rPr>
          <w:rFonts w:ascii="Verdana" w:hAnsi="Verdana"/>
        </w:rPr>
        <w:t>Analytical Thinking — Job requires analyzing information and using logic to address work-related issues and problems.</w:t>
      </w:r>
    </w:p>
    <w:p w14:paraId="7F0AF8BF" w14:textId="0019ABF4" w:rsidR="00C6569D" w:rsidRPr="00FB445E" w:rsidRDefault="00C6569D" w:rsidP="0049320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B445E">
        <w:rPr>
          <w:rFonts w:ascii="Verdana" w:hAnsi="Verdana"/>
        </w:rPr>
        <w:t>Continuous attention to detail, concentration</w:t>
      </w:r>
      <w:r w:rsidR="008F5F28">
        <w:rPr>
          <w:rFonts w:ascii="Verdana" w:hAnsi="Verdana"/>
        </w:rPr>
        <w:t>,</w:t>
      </w:r>
      <w:r w:rsidRPr="00FB445E">
        <w:rPr>
          <w:rFonts w:ascii="Verdana" w:hAnsi="Verdana"/>
        </w:rPr>
        <w:t xml:space="preserve"> and alertness.</w:t>
      </w:r>
    </w:p>
    <w:p w14:paraId="62F5A41B" w14:textId="77777777" w:rsidR="00A07770" w:rsidRPr="00FB445E" w:rsidRDefault="00820992" w:rsidP="00A07770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B445E">
        <w:rPr>
          <w:rFonts w:ascii="Verdana" w:hAnsi="Verdana"/>
        </w:rPr>
        <w:t xml:space="preserve">Continuous </w:t>
      </w:r>
      <w:r w:rsidR="00A07770" w:rsidRPr="00FB445E">
        <w:rPr>
          <w:rFonts w:ascii="Verdana" w:hAnsi="Verdana"/>
        </w:rPr>
        <w:t>multitask</w:t>
      </w:r>
      <w:r w:rsidRPr="00FB445E">
        <w:rPr>
          <w:rFonts w:ascii="Verdana" w:hAnsi="Verdana"/>
        </w:rPr>
        <w:t>ing and prioritization of</w:t>
      </w:r>
      <w:r w:rsidR="00A07770" w:rsidRPr="00FB445E">
        <w:rPr>
          <w:rFonts w:ascii="Verdana" w:hAnsi="Verdana"/>
        </w:rPr>
        <w:t xml:space="preserve"> work.</w:t>
      </w:r>
    </w:p>
    <w:p w14:paraId="0C10B37F" w14:textId="77777777" w:rsidR="00A07770" w:rsidRPr="00FB445E" w:rsidRDefault="00A07770" w:rsidP="00A07770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B445E">
        <w:rPr>
          <w:rFonts w:ascii="Verdana" w:hAnsi="Verdana"/>
        </w:rPr>
        <w:t>Periodic travel</w:t>
      </w:r>
      <w:r w:rsidR="002F55CF" w:rsidRPr="00FB445E">
        <w:rPr>
          <w:rFonts w:ascii="Verdana" w:hAnsi="Verdana"/>
        </w:rPr>
        <w:t xml:space="preserve">, including overnight </w:t>
      </w:r>
      <w:r w:rsidR="00B3386E" w:rsidRPr="00FB445E">
        <w:rPr>
          <w:rFonts w:ascii="Verdana" w:hAnsi="Verdana"/>
        </w:rPr>
        <w:t xml:space="preserve">and out-of-state </w:t>
      </w:r>
      <w:r w:rsidR="002F55CF" w:rsidRPr="00FB445E">
        <w:rPr>
          <w:rFonts w:ascii="Verdana" w:hAnsi="Verdana"/>
        </w:rPr>
        <w:t>travel</w:t>
      </w:r>
      <w:r w:rsidRPr="00FB445E">
        <w:rPr>
          <w:rFonts w:ascii="Verdana" w:hAnsi="Verdana"/>
        </w:rPr>
        <w:t>.</w:t>
      </w:r>
    </w:p>
    <w:p w14:paraId="1ED1BB37" w14:textId="77777777" w:rsidR="00F962F8" w:rsidRPr="00F962F8" w:rsidRDefault="00F962F8" w:rsidP="00F962F8">
      <w:pPr>
        <w:pStyle w:val="ListParagraph"/>
        <w:rPr>
          <w:rFonts w:ascii="Verdana" w:hAnsi="Verdana"/>
        </w:rPr>
      </w:pPr>
    </w:p>
    <w:p w14:paraId="77C2C0D0" w14:textId="0108B83A" w:rsidR="00493202" w:rsidRDefault="00F962F8" w:rsidP="00B65556">
      <w:pPr>
        <w:rPr>
          <w:rFonts w:ascii="Verdana" w:hAnsi="Verdana"/>
          <w:b/>
        </w:rPr>
      </w:pPr>
      <w:r w:rsidRPr="00F962F8">
        <w:rPr>
          <w:rFonts w:ascii="Verdana" w:hAnsi="Verdana"/>
          <w:b/>
        </w:rPr>
        <w:t>To Apply:</w:t>
      </w:r>
      <w:r w:rsidRPr="00F962F8">
        <w:rPr>
          <w:rFonts w:ascii="Verdana" w:hAnsi="Verdana"/>
        </w:rPr>
        <w:t xml:space="preserve">  Applications will be considered on a rolling basis. Applicants should forward a résumé or curriculum vitae and a thoughtful cover letter, outlining how their skills, abilities, and experience meet the qualifications of the position.  Applications should be submitted to Sally Prouty, Senior Fellow and Interim Executive Director, at </w:t>
      </w:r>
      <w:hyperlink r:id="rId7" w:history="1">
        <w:r w:rsidRPr="00F962F8">
          <w:rPr>
            <w:rStyle w:val="Hyperlink"/>
            <w:rFonts w:ascii="Verdana" w:hAnsi="Verdana"/>
            <w:color w:val="0563C1"/>
          </w:rPr>
          <w:t>sally.prouty.pace@gmail.com</w:t>
        </w:r>
      </w:hyperlink>
      <w:r w:rsidRPr="00F962F8">
        <w:rPr>
          <w:rFonts w:ascii="Verdana" w:hAnsi="Verdana"/>
        </w:rPr>
        <w:t>.</w:t>
      </w:r>
    </w:p>
    <w:sectPr w:rsidR="0049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C7C1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93"/>
    <w:multiLevelType w:val="hybridMultilevel"/>
    <w:tmpl w:val="9F9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3691"/>
    <w:multiLevelType w:val="hybridMultilevel"/>
    <w:tmpl w:val="09EC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19CB"/>
    <w:multiLevelType w:val="hybridMultilevel"/>
    <w:tmpl w:val="7234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744"/>
    <w:multiLevelType w:val="hybridMultilevel"/>
    <w:tmpl w:val="864C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3E3"/>
    <w:multiLevelType w:val="hybridMultilevel"/>
    <w:tmpl w:val="371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6720"/>
    <w:multiLevelType w:val="hybridMultilevel"/>
    <w:tmpl w:val="0E94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619D9"/>
    <w:multiLevelType w:val="hybridMultilevel"/>
    <w:tmpl w:val="B2D8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D7F69"/>
    <w:multiLevelType w:val="hybridMultilevel"/>
    <w:tmpl w:val="78C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76B"/>
    <w:multiLevelType w:val="hybridMultilevel"/>
    <w:tmpl w:val="083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6385A"/>
    <w:multiLevelType w:val="hybridMultilevel"/>
    <w:tmpl w:val="49E2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A49C8"/>
    <w:multiLevelType w:val="hybridMultilevel"/>
    <w:tmpl w:val="84FC1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265BF"/>
    <w:multiLevelType w:val="hybridMultilevel"/>
    <w:tmpl w:val="4EF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655A5"/>
    <w:multiLevelType w:val="hybridMultilevel"/>
    <w:tmpl w:val="C6F2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168B"/>
    <w:multiLevelType w:val="hybridMultilevel"/>
    <w:tmpl w:val="247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42FEA"/>
    <w:multiLevelType w:val="hybridMultilevel"/>
    <w:tmpl w:val="CDEA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5"/>
    <w:rsid w:val="00055439"/>
    <w:rsid w:val="00072A02"/>
    <w:rsid w:val="00133EE4"/>
    <w:rsid w:val="002925E8"/>
    <w:rsid w:val="00294F06"/>
    <w:rsid w:val="002D62BD"/>
    <w:rsid w:val="002F55CF"/>
    <w:rsid w:val="003002C7"/>
    <w:rsid w:val="00300423"/>
    <w:rsid w:val="00325B22"/>
    <w:rsid w:val="003C224C"/>
    <w:rsid w:val="00466D04"/>
    <w:rsid w:val="00493202"/>
    <w:rsid w:val="004C1F58"/>
    <w:rsid w:val="004F43F6"/>
    <w:rsid w:val="00534CD0"/>
    <w:rsid w:val="00594DCB"/>
    <w:rsid w:val="005A04E3"/>
    <w:rsid w:val="005B7D08"/>
    <w:rsid w:val="0060206C"/>
    <w:rsid w:val="006D78CF"/>
    <w:rsid w:val="006D7CC5"/>
    <w:rsid w:val="00717134"/>
    <w:rsid w:val="0079643F"/>
    <w:rsid w:val="007D2026"/>
    <w:rsid w:val="00800906"/>
    <w:rsid w:val="00820992"/>
    <w:rsid w:val="00824455"/>
    <w:rsid w:val="0082466D"/>
    <w:rsid w:val="00842AB4"/>
    <w:rsid w:val="00843B4A"/>
    <w:rsid w:val="00883059"/>
    <w:rsid w:val="008F5F28"/>
    <w:rsid w:val="00932FA9"/>
    <w:rsid w:val="0095503F"/>
    <w:rsid w:val="00A07770"/>
    <w:rsid w:val="00A4772E"/>
    <w:rsid w:val="00A9739A"/>
    <w:rsid w:val="00AA6F91"/>
    <w:rsid w:val="00B3386E"/>
    <w:rsid w:val="00B50980"/>
    <w:rsid w:val="00B65556"/>
    <w:rsid w:val="00B84733"/>
    <w:rsid w:val="00B9022C"/>
    <w:rsid w:val="00C6569D"/>
    <w:rsid w:val="00CD3D8E"/>
    <w:rsid w:val="00DA24F5"/>
    <w:rsid w:val="00DF70C6"/>
    <w:rsid w:val="00E220E3"/>
    <w:rsid w:val="00EF6D75"/>
    <w:rsid w:val="00F72504"/>
    <w:rsid w:val="00F77029"/>
    <w:rsid w:val="00F962F8"/>
    <w:rsid w:val="00FB445E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E9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24F5"/>
    <w:pPr>
      <w:ind w:left="720"/>
      <w:contextualSpacing/>
    </w:pPr>
  </w:style>
  <w:style w:type="character" w:styleId="Hyperlink">
    <w:name w:val="Hyperlink"/>
    <w:unhideWhenUsed/>
    <w:rsid w:val="00842AB4"/>
    <w:rPr>
      <w:color w:val="0000FF"/>
      <w:u w:val="single"/>
    </w:rPr>
  </w:style>
  <w:style w:type="paragraph" w:styleId="NoSpacing">
    <w:name w:val="No Spacing"/>
    <w:uiPriority w:val="1"/>
    <w:qFormat/>
    <w:rsid w:val="00842AB4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445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0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24F5"/>
    <w:pPr>
      <w:ind w:left="720"/>
      <w:contextualSpacing/>
    </w:pPr>
  </w:style>
  <w:style w:type="character" w:styleId="Hyperlink">
    <w:name w:val="Hyperlink"/>
    <w:unhideWhenUsed/>
    <w:rsid w:val="00842AB4"/>
    <w:rPr>
      <w:color w:val="0000FF"/>
      <w:u w:val="single"/>
    </w:rPr>
  </w:style>
  <w:style w:type="paragraph" w:styleId="NoSpacing">
    <w:name w:val="No Spacing"/>
    <w:uiPriority w:val="1"/>
    <w:qFormat/>
    <w:rsid w:val="00842AB4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445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ly.prouty.pa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efunders.org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Sally Prouty</cp:lastModifiedBy>
  <cp:revision>2</cp:revision>
  <cp:lastPrinted>2015-01-19T18:33:00Z</cp:lastPrinted>
  <dcterms:created xsi:type="dcterms:W3CDTF">2015-01-19T18:51:00Z</dcterms:created>
  <dcterms:modified xsi:type="dcterms:W3CDTF">2015-01-19T18:51:00Z</dcterms:modified>
</cp:coreProperties>
</file>